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E3DA" w14:textId="77777777" w:rsidR="00E63866" w:rsidRPr="00227C15" w:rsidRDefault="00E63866" w:rsidP="00E63866">
      <w:pPr>
        <w:shd w:val="clear" w:color="auto" w:fill="FFFFFF"/>
        <w:spacing w:after="0" w:line="240" w:lineRule="auto"/>
        <w:rPr>
          <w:rFonts w:ascii="Arial" w:eastAsia="Times New Roman" w:hAnsi="Arial" w:cs="Arial"/>
          <w:b/>
          <w:bCs/>
          <w:color w:val="222222"/>
          <w:sz w:val="23"/>
          <w:szCs w:val="23"/>
          <w:lang w:eastAsia="en-CA"/>
        </w:rPr>
      </w:pPr>
      <w:proofErr w:type="spellStart"/>
      <w:r w:rsidRPr="00227C15">
        <w:rPr>
          <w:rFonts w:ascii="Arial" w:eastAsia="Times New Roman" w:hAnsi="Arial" w:cs="Arial"/>
          <w:b/>
          <w:bCs/>
          <w:color w:val="222222"/>
          <w:sz w:val="23"/>
          <w:szCs w:val="23"/>
          <w:lang w:eastAsia="en-CA"/>
        </w:rPr>
        <w:t>Atlohsa</w:t>
      </w:r>
      <w:proofErr w:type="spellEnd"/>
      <w:r w:rsidRPr="00227C15">
        <w:rPr>
          <w:rFonts w:ascii="Arial" w:eastAsia="Times New Roman" w:hAnsi="Arial" w:cs="Arial"/>
          <w:b/>
          <w:bCs/>
          <w:color w:val="222222"/>
          <w:sz w:val="23"/>
          <w:szCs w:val="23"/>
          <w:lang w:eastAsia="en-CA"/>
        </w:rPr>
        <w:t xml:space="preserve"> Family Healing Services</w:t>
      </w:r>
    </w:p>
    <w:p w14:paraId="7101D8D1" w14:textId="14976A61" w:rsidR="00E63866" w:rsidRDefault="00E63866" w:rsidP="00E63866">
      <w:pPr>
        <w:shd w:val="clear" w:color="auto" w:fill="FFFFFF"/>
        <w:spacing w:after="0" w:line="240" w:lineRule="auto"/>
        <w:rPr>
          <w:rFonts w:ascii="Arial" w:eastAsia="Times New Roman" w:hAnsi="Arial" w:cs="Arial"/>
          <w:color w:val="222222"/>
          <w:sz w:val="23"/>
          <w:szCs w:val="23"/>
          <w:lang w:eastAsia="en-CA"/>
        </w:rPr>
      </w:pPr>
      <w:r w:rsidRPr="00227C15">
        <w:rPr>
          <w:rFonts w:ascii="Arial" w:eastAsia="Times New Roman" w:hAnsi="Arial" w:cs="Arial"/>
          <w:b/>
          <w:bCs/>
          <w:color w:val="222222"/>
          <w:sz w:val="23"/>
          <w:szCs w:val="23"/>
          <w:lang w:eastAsia="en-CA"/>
        </w:rPr>
        <w:t>Job Title:</w:t>
      </w:r>
      <w:r>
        <w:rPr>
          <w:rFonts w:ascii="Arial" w:eastAsia="Times New Roman" w:hAnsi="Arial" w:cs="Arial"/>
          <w:color w:val="222222"/>
          <w:sz w:val="23"/>
          <w:szCs w:val="23"/>
          <w:lang w:eastAsia="en-CA"/>
        </w:rPr>
        <w:t xml:space="preserve"> Front Office Representative</w:t>
      </w:r>
    </w:p>
    <w:p w14:paraId="6EE7B3B9" w14:textId="77777777" w:rsidR="00E63866" w:rsidRDefault="00E63866" w:rsidP="00E63866">
      <w:pPr>
        <w:shd w:val="clear" w:color="auto" w:fill="FFFFFF"/>
        <w:spacing w:after="0" w:line="240" w:lineRule="auto"/>
        <w:rPr>
          <w:rFonts w:ascii="Arial" w:eastAsia="Times New Roman" w:hAnsi="Arial" w:cs="Arial"/>
          <w:color w:val="222222"/>
          <w:sz w:val="23"/>
          <w:szCs w:val="23"/>
          <w:lang w:eastAsia="en-CA"/>
        </w:rPr>
      </w:pPr>
      <w:r w:rsidRPr="00227C15">
        <w:rPr>
          <w:rFonts w:ascii="Arial" w:eastAsia="Times New Roman" w:hAnsi="Arial" w:cs="Arial"/>
          <w:b/>
          <w:bCs/>
          <w:color w:val="222222"/>
          <w:sz w:val="23"/>
          <w:szCs w:val="23"/>
          <w:lang w:eastAsia="en-CA"/>
        </w:rPr>
        <w:t xml:space="preserve">Location: </w:t>
      </w:r>
      <w:r>
        <w:rPr>
          <w:rFonts w:ascii="Arial" w:eastAsia="Times New Roman" w:hAnsi="Arial" w:cs="Arial"/>
          <w:color w:val="222222"/>
          <w:sz w:val="23"/>
          <w:szCs w:val="23"/>
          <w:lang w:eastAsia="en-CA"/>
        </w:rPr>
        <w:t>London, Ontario</w:t>
      </w:r>
    </w:p>
    <w:p w14:paraId="746D2789" w14:textId="36F95005" w:rsidR="00180CA2" w:rsidRDefault="00180CA2" w:rsidP="00E63866">
      <w:pPr>
        <w:shd w:val="clear" w:color="auto" w:fill="FFFFFF"/>
        <w:spacing w:after="0" w:line="240" w:lineRule="auto"/>
        <w:rPr>
          <w:rFonts w:ascii="Arial" w:eastAsia="Times New Roman" w:hAnsi="Arial" w:cs="Arial"/>
          <w:color w:val="222222"/>
          <w:sz w:val="23"/>
          <w:szCs w:val="23"/>
          <w:lang w:eastAsia="en-CA"/>
        </w:rPr>
      </w:pPr>
      <w:r w:rsidRPr="00500287">
        <w:rPr>
          <w:rFonts w:ascii="Arial" w:eastAsia="Times New Roman" w:hAnsi="Arial" w:cs="Arial"/>
          <w:b/>
          <w:bCs/>
          <w:color w:val="222222"/>
          <w:bdr w:val="none" w:sz="0" w:space="0" w:color="auto" w:frame="1"/>
          <w:lang w:eastAsia="en-CA"/>
        </w:rPr>
        <w:t>C</w:t>
      </w:r>
      <w:r>
        <w:rPr>
          <w:rFonts w:ascii="Arial" w:eastAsia="Times New Roman" w:hAnsi="Arial" w:cs="Arial"/>
          <w:b/>
          <w:bCs/>
          <w:color w:val="222222"/>
          <w:bdr w:val="none" w:sz="0" w:space="0" w:color="auto" w:frame="1"/>
          <w:lang w:eastAsia="en-CA"/>
        </w:rPr>
        <w:t>losing Date</w:t>
      </w:r>
      <w:r w:rsidRPr="00500287">
        <w:rPr>
          <w:rFonts w:ascii="Arial" w:eastAsia="Times New Roman" w:hAnsi="Arial" w:cs="Arial"/>
          <w:b/>
          <w:bCs/>
          <w:color w:val="222222"/>
          <w:lang w:eastAsia="en-CA"/>
        </w:rPr>
        <w:t>:</w:t>
      </w:r>
      <w:r w:rsidR="00166BD5">
        <w:rPr>
          <w:rFonts w:ascii="Arial" w:eastAsia="Times New Roman" w:hAnsi="Arial" w:cs="Arial"/>
          <w:b/>
          <w:bCs/>
          <w:color w:val="222222"/>
          <w:lang w:eastAsia="en-CA"/>
        </w:rPr>
        <w:t xml:space="preserve"> </w:t>
      </w:r>
      <w:r w:rsidR="00166BD5" w:rsidRPr="00166BD5">
        <w:rPr>
          <w:rFonts w:ascii="Arial" w:eastAsia="Times New Roman" w:hAnsi="Arial" w:cs="Arial"/>
          <w:color w:val="222222"/>
          <w:lang w:eastAsia="en-CA"/>
        </w:rPr>
        <w:t>September 5, 2025</w:t>
      </w:r>
    </w:p>
    <w:p w14:paraId="49E6AC54" w14:textId="02E7FD21" w:rsidR="00E63866" w:rsidRDefault="00E63866" w:rsidP="00E63866">
      <w:pPr>
        <w:shd w:val="clear" w:color="auto" w:fill="FFFFFF"/>
        <w:spacing w:after="0" w:line="240" w:lineRule="auto"/>
        <w:rPr>
          <w:rFonts w:ascii="Arial" w:eastAsia="Times New Roman" w:hAnsi="Arial" w:cs="Arial"/>
          <w:color w:val="222222"/>
          <w:sz w:val="23"/>
          <w:szCs w:val="23"/>
          <w:lang w:eastAsia="en-CA"/>
        </w:rPr>
      </w:pPr>
      <w:r w:rsidRPr="00227C15">
        <w:rPr>
          <w:rFonts w:ascii="Arial" w:eastAsia="Times New Roman" w:hAnsi="Arial" w:cs="Arial"/>
          <w:b/>
          <w:bCs/>
          <w:color w:val="222222"/>
          <w:sz w:val="23"/>
          <w:szCs w:val="23"/>
          <w:lang w:eastAsia="en-CA"/>
        </w:rPr>
        <w:t>Employment Term:</w:t>
      </w:r>
      <w:r>
        <w:rPr>
          <w:rFonts w:ascii="Arial" w:eastAsia="Times New Roman" w:hAnsi="Arial" w:cs="Arial"/>
          <w:color w:val="222222"/>
          <w:sz w:val="23"/>
          <w:szCs w:val="23"/>
          <w:lang w:eastAsia="en-CA"/>
        </w:rPr>
        <w:t xml:space="preserve"> Casual</w:t>
      </w:r>
    </w:p>
    <w:p w14:paraId="61B2297D" w14:textId="2413217F" w:rsidR="00E63866" w:rsidRDefault="00E63866" w:rsidP="00E63866">
      <w:pPr>
        <w:shd w:val="clear" w:color="auto" w:fill="FFFFFF"/>
        <w:spacing w:after="0" w:line="240" w:lineRule="auto"/>
        <w:rPr>
          <w:rFonts w:ascii="Arial" w:eastAsia="Times New Roman" w:hAnsi="Arial" w:cs="Arial"/>
          <w:color w:val="222222"/>
          <w:sz w:val="23"/>
          <w:szCs w:val="23"/>
          <w:lang w:eastAsia="en-CA"/>
        </w:rPr>
      </w:pPr>
      <w:r w:rsidRPr="00227C15">
        <w:rPr>
          <w:rFonts w:ascii="Arial" w:eastAsia="Times New Roman" w:hAnsi="Arial" w:cs="Arial"/>
          <w:b/>
          <w:bCs/>
          <w:color w:val="222222"/>
          <w:sz w:val="23"/>
          <w:szCs w:val="23"/>
          <w:lang w:eastAsia="en-CA"/>
        </w:rPr>
        <w:t>Salary:</w:t>
      </w:r>
      <w:r>
        <w:rPr>
          <w:rFonts w:ascii="Arial" w:eastAsia="Times New Roman" w:hAnsi="Arial" w:cs="Arial"/>
          <w:color w:val="222222"/>
          <w:sz w:val="23"/>
          <w:szCs w:val="23"/>
          <w:lang w:eastAsia="en-CA"/>
        </w:rPr>
        <w:t xml:space="preserve"> </w:t>
      </w:r>
      <w:r w:rsidR="00F32609" w:rsidRPr="007E0477">
        <w:rPr>
          <w:rFonts w:ascii="Arial" w:eastAsia="Times New Roman" w:hAnsi="Arial" w:cs="Arial"/>
          <w:color w:val="222222"/>
          <w:sz w:val="23"/>
          <w:szCs w:val="23"/>
          <w:lang w:eastAsia="en-CA"/>
        </w:rPr>
        <w:t>$25.00 per hour</w:t>
      </w:r>
    </w:p>
    <w:p w14:paraId="17242FE1" w14:textId="202B930A" w:rsidR="00166BD5" w:rsidRDefault="00166BD5" w:rsidP="00E63866">
      <w:pPr>
        <w:shd w:val="clear" w:color="auto" w:fill="FFFFFF"/>
        <w:spacing w:after="0" w:line="240" w:lineRule="auto"/>
        <w:contextualSpacing/>
        <w:rPr>
          <w:rFonts w:ascii="Arial" w:eastAsia="Times New Roman" w:hAnsi="Arial" w:cs="Arial"/>
          <w:color w:val="222222"/>
          <w:sz w:val="23"/>
          <w:szCs w:val="23"/>
          <w:lang w:eastAsia="en-CA"/>
        </w:rPr>
      </w:pPr>
      <w:r w:rsidRPr="00F64BB6">
        <w:rPr>
          <w:rFonts w:ascii="Arial" w:eastAsia="Times New Roman" w:hAnsi="Arial" w:cs="Arial"/>
          <w:b/>
          <w:bCs/>
          <w:color w:val="222222"/>
          <w:sz w:val="23"/>
          <w:szCs w:val="23"/>
          <w:lang w:eastAsia="en-CA"/>
        </w:rPr>
        <w:t>Number of Openings:</w:t>
      </w:r>
      <w:r>
        <w:rPr>
          <w:rFonts w:ascii="Arial" w:eastAsia="Times New Roman" w:hAnsi="Arial" w:cs="Arial"/>
          <w:color w:val="222222"/>
          <w:sz w:val="23"/>
          <w:szCs w:val="23"/>
          <w:lang w:eastAsia="en-CA"/>
        </w:rPr>
        <w:t xml:space="preserve"> 1</w:t>
      </w:r>
    </w:p>
    <w:p w14:paraId="33A09506" w14:textId="77777777" w:rsidR="00F32609" w:rsidRDefault="00F32609" w:rsidP="00E63866">
      <w:pPr>
        <w:shd w:val="clear" w:color="auto" w:fill="FFFFFF"/>
        <w:spacing w:after="0" w:line="240" w:lineRule="auto"/>
        <w:rPr>
          <w:rFonts w:ascii="Arial" w:eastAsia="Times New Roman" w:hAnsi="Arial" w:cs="Arial"/>
          <w:color w:val="222222"/>
          <w:sz w:val="23"/>
          <w:szCs w:val="23"/>
          <w:lang w:eastAsia="en-CA"/>
        </w:rPr>
      </w:pPr>
    </w:p>
    <w:p w14:paraId="0AEE7934" w14:textId="77777777" w:rsidR="00E63866" w:rsidRPr="00820D53" w:rsidRDefault="00E63866" w:rsidP="00E63866">
      <w:pPr>
        <w:shd w:val="clear" w:color="auto" w:fill="FFFFFF"/>
        <w:spacing w:after="0" w:line="240" w:lineRule="auto"/>
        <w:contextualSpacing/>
        <w:rPr>
          <w:rFonts w:ascii="Arial" w:eastAsia="Times New Roman" w:hAnsi="Arial" w:cs="Arial"/>
          <w:b/>
          <w:bCs/>
          <w:color w:val="222222"/>
          <w:lang w:eastAsia="en-CA"/>
        </w:rPr>
      </w:pPr>
      <w:r w:rsidRPr="00820D53">
        <w:rPr>
          <w:rFonts w:ascii="Arial" w:eastAsia="Times New Roman" w:hAnsi="Arial" w:cs="Arial"/>
          <w:b/>
          <w:bCs/>
          <w:color w:val="222222"/>
          <w:lang w:eastAsia="en-CA"/>
        </w:rPr>
        <w:t xml:space="preserve">About </w:t>
      </w:r>
      <w:proofErr w:type="spellStart"/>
      <w:r w:rsidRPr="00820D53">
        <w:rPr>
          <w:rFonts w:ascii="Arial" w:eastAsia="Times New Roman" w:hAnsi="Arial" w:cs="Arial"/>
          <w:b/>
          <w:bCs/>
          <w:color w:val="222222"/>
          <w:lang w:eastAsia="en-CA"/>
        </w:rPr>
        <w:t>Atlohsa</w:t>
      </w:r>
      <w:proofErr w:type="spellEnd"/>
    </w:p>
    <w:p w14:paraId="79AC7CBB" w14:textId="77777777" w:rsidR="00E63866" w:rsidRDefault="00E63866" w:rsidP="00E63866">
      <w:pPr>
        <w:shd w:val="clear" w:color="auto" w:fill="FFFFFF"/>
        <w:spacing w:after="0" w:line="240" w:lineRule="auto"/>
        <w:contextualSpacing/>
        <w:rPr>
          <w:rFonts w:ascii="Arial" w:eastAsia="Times New Roman" w:hAnsi="Arial" w:cs="Arial"/>
          <w:color w:val="222222"/>
          <w:lang w:eastAsia="en-CA"/>
        </w:rPr>
      </w:pPr>
    </w:p>
    <w:p w14:paraId="6939FEA7" w14:textId="77777777" w:rsidR="00E63866" w:rsidRDefault="00E63866" w:rsidP="00E63866">
      <w:pPr>
        <w:spacing w:after="0" w:line="240" w:lineRule="auto"/>
        <w:contextualSpacing/>
        <w:rPr>
          <w:rFonts w:ascii="Arial" w:hAnsi="Arial" w:cs="Arial"/>
        </w:rPr>
      </w:pPr>
      <w:proofErr w:type="spellStart"/>
      <w:r w:rsidRPr="00A13A8D">
        <w:rPr>
          <w:rFonts w:ascii="Arial" w:hAnsi="Arial" w:cs="Arial"/>
        </w:rPr>
        <w:t>Atlohsa</w:t>
      </w:r>
      <w:proofErr w:type="spellEnd"/>
      <w:r w:rsidRPr="00A13A8D">
        <w:rPr>
          <w:rFonts w:ascii="Arial" w:hAnsi="Arial" w:cs="Arial"/>
        </w:rPr>
        <w:t xml:space="preserve"> Family Healing Services is a</w:t>
      </w:r>
      <w:r>
        <w:rPr>
          <w:rFonts w:ascii="Arial" w:hAnsi="Arial" w:cs="Arial"/>
        </w:rPr>
        <w:t xml:space="preserve">n </w:t>
      </w:r>
      <w:r w:rsidRPr="00A13A8D">
        <w:rPr>
          <w:rFonts w:ascii="Arial" w:hAnsi="Arial" w:cs="Arial"/>
        </w:rPr>
        <w:t xml:space="preserve">Indigenous </w:t>
      </w:r>
      <w:r>
        <w:rPr>
          <w:rFonts w:ascii="Arial" w:hAnsi="Arial" w:cs="Arial"/>
        </w:rPr>
        <w:t>led</w:t>
      </w:r>
      <w:r w:rsidRPr="00A13A8D">
        <w:rPr>
          <w:rFonts w:ascii="Arial" w:hAnsi="Arial" w:cs="Arial"/>
        </w:rPr>
        <w:t xml:space="preserve"> non-profit organization in Southwestern Ontario </w:t>
      </w:r>
      <w:r w:rsidRPr="007D5135">
        <w:rPr>
          <w:rFonts w:ascii="Arial" w:hAnsi="Arial" w:cs="Arial"/>
        </w:rPr>
        <w:t xml:space="preserve">dedicated to empowering Indigenous communities through traditional and land-based healing practices. </w:t>
      </w:r>
      <w:r w:rsidRPr="00A13A8D">
        <w:rPr>
          <w:rFonts w:ascii="Arial" w:hAnsi="Arial" w:cs="Arial"/>
        </w:rPr>
        <w:t xml:space="preserve">Since 1986, we have provided low-barrier, wraparound services to individuals and families facing complex challenges such as mental wellness, substance use, homelessness, and domestic violence. Our holistic wellness approach is rooted in the Seven Sacred Grandfather Teachings and the Medicine Wheel Teachings, utilizing a Two-Eyed Seeing </w:t>
      </w:r>
      <w:r>
        <w:rPr>
          <w:rFonts w:ascii="Arial" w:hAnsi="Arial" w:cs="Arial"/>
        </w:rPr>
        <w:t>approach</w:t>
      </w:r>
      <w:r w:rsidRPr="00A13A8D">
        <w:rPr>
          <w:rFonts w:ascii="Arial" w:hAnsi="Arial" w:cs="Arial"/>
        </w:rPr>
        <w:t xml:space="preserve"> that emphasizes collaboration, mutual respect, and the recognition that both Indigenous and Western knowledge systems contribute to a more comprehensive understanding of the world.</w:t>
      </w:r>
    </w:p>
    <w:p w14:paraId="0855CCF3" w14:textId="77777777" w:rsidR="00E63866" w:rsidRDefault="00E63866" w:rsidP="00E63866">
      <w:pPr>
        <w:spacing w:after="0" w:line="240" w:lineRule="auto"/>
        <w:contextualSpacing/>
        <w:rPr>
          <w:rFonts w:ascii="Arial" w:hAnsi="Arial" w:cs="Arial"/>
        </w:rPr>
      </w:pPr>
    </w:p>
    <w:p w14:paraId="5EF79F62" w14:textId="32E37177" w:rsidR="00E63866" w:rsidRDefault="00E63866" w:rsidP="00E63866">
      <w:pPr>
        <w:spacing w:after="0" w:line="240" w:lineRule="auto"/>
        <w:contextualSpacing/>
        <w:rPr>
          <w:rFonts w:ascii="Arial" w:hAnsi="Arial" w:cs="Arial"/>
          <w:b/>
          <w:bCs/>
        </w:rPr>
      </w:pPr>
      <w:r>
        <w:rPr>
          <w:rFonts w:ascii="Arial" w:hAnsi="Arial" w:cs="Arial"/>
          <w:b/>
          <w:bCs/>
        </w:rPr>
        <w:t xml:space="preserve">About the Role </w:t>
      </w:r>
    </w:p>
    <w:p w14:paraId="30D99418" w14:textId="77777777" w:rsidR="00E63866" w:rsidRDefault="00E63866" w:rsidP="00E63866">
      <w:pPr>
        <w:spacing w:after="0" w:line="240" w:lineRule="auto"/>
        <w:contextualSpacing/>
        <w:rPr>
          <w:rFonts w:ascii="Arial" w:hAnsi="Arial" w:cs="Arial"/>
          <w:b/>
          <w:bCs/>
        </w:rPr>
      </w:pPr>
    </w:p>
    <w:p w14:paraId="459791DE" w14:textId="31D4263F" w:rsidR="00E63866" w:rsidRPr="00E63866" w:rsidRDefault="00E63866" w:rsidP="00E63866">
      <w:pPr>
        <w:spacing w:after="0" w:line="240" w:lineRule="auto"/>
        <w:contextualSpacing/>
        <w:rPr>
          <w:rFonts w:ascii="Arial" w:hAnsi="Arial" w:cs="Arial"/>
        </w:rPr>
      </w:pPr>
      <w:proofErr w:type="spellStart"/>
      <w:r w:rsidRPr="009A57AD">
        <w:rPr>
          <w:rFonts w:ascii="Arial" w:eastAsia="Times New Roman" w:hAnsi="Arial" w:cs="Arial"/>
          <w:color w:val="222222"/>
          <w:lang w:eastAsia="en-CA"/>
        </w:rPr>
        <w:t>Atlohsa</w:t>
      </w:r>
      <w:proofErr w:type="spellEnd"/>
      <w:r w:rsidRPr="009A57AD">
        <w:rPr>
          <w:rFonts w:ascii="Arial" w:eastAsia="Times New Roman" w:hAnsi="Arial" w:cs="Arial"/>
          <w:color w:val="222222"/>
          <w:lang w:eastAsia="en-CA"/>
        </w:rPr>
        <w:t xml:space="preserve"> Family Healing Services is seeking </w:t>
      </w:r>
      <w:r>
        <w:rPr>
          <w:rFonts w:ascii="Arial" w:eastAsia="Times New Roman" w:hAnsi="Arial" w:cs="Arial"/>
          <w:color w:val="222222"/>
          <w:lang w:eastAsia="en-CA"/>
        </w:rPr>
        <w:t xml:space="preserve">a </w:t>
      </w:r>
      <w:r w:rsidRPr="009A57AD">
        <w:rPr>
          <w:rFonts w:ascii="Arial" w:eastAsia="Times New Roman" w:hAnsi="Arial" w:cs="Arial"/>
          <w:color w:val="222222"/>
          <w:lang w:eastAsia="en-CA"/>
        </w:rPr>
        <w:t xml:space="preserve">motivated and dynamic individual to fill the role of </w:t>
      </w:r>
      <w:r>
        <w:rPr>
          <w:rFonts w:ascii="Arial" w:eastAsia="Times New Roman" w:hAnsi="Arial" w:cs="Arial"/>
          <w:color w:val="222222"/>
          <w:lang w:eastAsia="en-CA"/>
        </w:rPr>
        <w:t>Front Office Representative.</w:t>
      </w:r>
      <w:r>
        <w:rPr>
          <w:rFonts w:ascii="Arial" w:hAnsi="Arial" w:cs="Arial"/>
        </w:rPr>
        <w:t xml:space="preserve"> The Front Office Representative reports to the Director of Community Supports and</w:t>
      </w:r>
      <w:r w:rsidRPr="00E63866">
        <w:rPr>
          <w:rFonts w:ascii="Arial" w:hAnsi="Arial" w:cs="Arial"/>
        </w:rPr>
        <w:t xml:space="preserve"> will be a vital member of our team, serving as the first point of contact for participants and community members. Your primary responsibilities will include warmly greeting and guiding visitors, managing phone communications, and ensuring the reception area maintains a welcoming and professional atmosphere. You will play a critical role in monitoring security measures, performing various administrative tasks such as sorting mail and replenishing office supplies, and providing crisis support to individuals in distress. This position requires exceptional interpersonal and communication skills, as you will be engaging with diverse community members while demonstrating cultural sensitivity and empathy. Your commitment to upholding our values and providing a safe and respectful environment will contribute significantly to the holistic healing and wellness mission of our organization.</w:t>
      </w:r>
    </w:p>
    <w:p w14:paraId="19FF7475" w14:textId="77777777" w:rsidR="00720381" w:rsidRDefault="00720381"/>
    <w:p w14:paraId="58AFC255" w14:textId="58BBB333" w:rsidR="00E63866" w:rsidRDefault="00E63866">
      <w:pPr>
        <w:rPr>
          <w:b/>
          <w:bCs/>
        </w:rPr>
      </w:pPr>
      <w:r>
        <w:rPr>
          <w:b/>
          <w:bCs/>
        </w:rPr>
        <w:t>Suitability</w:t>
      </w:r>
    </w:p>
    <w:p w14:paraId="2C443879" w14:textId="130B2810" w:rsidR="00126D14" w:rsidRPr="00126D14" w:rsidRDefault="00126D14" w:rsidP="00126D14">
      <w:pPr>
        <w:pStyle w:val="ListParagraph"/>
        <w:numPr>
          <w:ilvl w:val="0"/>
          <w:numId w:val="1"/>
        </w:numPr>
        <w:spacing w:line="240" w:lineRule="auto"/>
      </w:pPr>
      <w:r w:rsidRPr="00126D14">
        <w:t xml:space="preserve">Demonstrated knowledge and understanding of Indigenous languages, traditional ways, history, and cultures, particularly in the London region.  </w:t>
      </w:r>
    </w:p>
    <w:p w14:paraId="50374C14" w14:textId="39181D14" w:rsidR="00126D14" w:rsidRPr="00126D14" w:rsidRDefault="00126D14" w:rsidP="00126D14">
      <w:pPr>
        <w:pStyle w:val="ListParagraph"/>
        <w:numPr>
          <w:ilvl w:val="0"/>
          <w:numId w:val="1"/>
        </w:numPr>
        <w:spacing w:line="240" w:lineRule="auto"/>
      </w:pPr>
      <w:r w:rsidRPr="00126D14">
        <w:t xml:space="preserve">Proficient communication abilities, both oral and written, allowing for effective interaction with diverse audiences.  </w:t>
      </w:r>
    </w:p>
    <w:p w14:paraId="746E7819" w14:textId="0ABA4184" w:rsidR="00126D14" w:rsidRPr="00126D14" w:rsidRDefault="00126D14" w:rsidP="00126D14">
      <w:pPr>
        <w:pStyle w:val="ListParagraph"/>
        <w:numPr>
          <w:ilvl w:val="0"/>
          <w:numId w:val="1"/>
        </w:numPr>
        <w:spacing w:line="240" w:lineRule="auto"/>
      </w:pPr>
      <w:r w:rsidRPr="00126D14">
        <w:t xml:space="preserve">Strong relationship-building skills, particularly with Indigenous individuals experiencing homelessness, addictions, or trauma.  </w:t>
      </w:r>
    </w:p>
    <w:p w14:paraId="4D02594F" w14:textId="34D64C1A" w:rsidR="00126D14" w:rsidRPr="00126D14" w:rsidRDefault="00126D14" w:rsidP="00126D14">
      <w:pPr>
        <w:pStyle w:val="ListParagraph"/>
        <w:numPr>
          <w:ilvl w:val="0"/>
          <w:numId w:val="1"/>
        </w:numPr>
        <w:spacing w:line="240" w:lineRule="auto"/>
      </w:pPr>
      <w:r w:rsidRPr="00126D14">
        <w:t xml:space="preserve">Clear adherence to ethical standards respected within the agency and in partnerships with external organizations.  </w:t>
      </w:r>
    </w:p>
    <w:p w14:paraId="6E28F9D9" w14:textId="4F35FB9C" w:rsidR="00126D14" w:rsidRPr="00126D14" w:rsidRDefault="00126D14" w:rsidP="00126D14">
      <w:pPr>
        <w:pStyle w:val="ListParagraph"/>
        <w:numPr>
          <w:ilvl w:val="0"/>
          <w:numId w:val="1"/>
        </w:numPr>
        <w:spacing w:line="240" w:lineRule="auto"/>
      </w:pPr>
      <w:r w:rsidRPr="00126D14">
        <w:t xml:space="preserve">Proven experience in a similar role, such as Receptionist or Front Office Representative, showcasing relevant skills and capabilities.  </w:t>
      </w:r>
    </w:p>
    <w:p w14:paraId="3505E4FB" w14:textId="29DE4985" w:rsidR="00126D14" w:rsidRPr="00126D14" w:rsidRDefault="00126D14" w:rsidP="00126D14">
      <w:pPr>
        <w:pStyle w:val="ListParagraph"/>
        <w:numPr>
          <w:ilvl w:val="0"/>
          <w:numId w:val="1"/>
        </w:numPr>
        <w:spacing w:line="240" w:lineRule="auto"/>
      </w:pPr>
      <w:r w:rsidRPr="00126D14">
        <w:t xml:space="preserve">Professional proficiency in the Microsoft Office suite, facilitating efficient administration and communication.  </w:t>
      </w:r>
    </w:p>
    <w:p w14:paraId="3E2E416F" w14:textId="449C5A46" w:rsidR="00126D14" w:rsidRPr="00126D14" w:rsidRDefault="00126D14" w:rsidP="00126D14">
      <w:pPr>
        <w:pStyle w:val="ListParagraph"/>
        <w:numPr>
          <w:ilvl w:val="0"/>
          <w:numId w:val="1"/>
        </w:numPr>
        <w:spacing w:line="240" w:lineRule="auto"/>
      </w:pPr>
      <w:r w:rsidRPr="00126D14">
        <w:lastRenderedPageBreak/>
        <w:t xml:space="preserve">Hands-on experience with office equipment, including fax machines and printers, ensuring smooth operational processes.  </w:t>
      </w:r>
    </w:p>
    <w:p w14:paraId="0F910769" w14:textId="5DA7A29D" w:rsidR="00126D14" w:rsidRPr="00126D14" w:rsidRDefault="00126D14" w:rsidP="00126D14">
      <w:pPr>
        <w:pStyle w:val="ListParagraph"/>
        <w:numPr>
          <w:ilvl w:val="0"/>
          <w:numId w:val="1"/>
        </w:numPr>
        <w:spacing w:line="240" w:lineRule="auto"/>
      </w:pPr>
      <w:r w:rsidRPr="00126D14">
        <w:t xml:space="preserve">Excellent organizational skills and attention to detail, enabling effective management of tasks and responsibilities.  </w:t>
      </w:r>
    </w:p>
    <w:p w14:paraId="49D5F094" w14:textId="0B2D4364" w:rsidR="00126D14" w:rsidRPr="00126D14" w:rsidRDefault="00126D14" w:rsidP="00126D14">
      <w:pPr>
        <w:pStyle w:val="ListParagraph"/>
        <w:numPr>
          <w:ilvl w:val="0"/>
          <w:numId w:val="1"/>
        </w:numPr>
        <w:spacing w:line="240" w:lineRule="auto"/>
      </w:pPr>
      <w:r w:rsidRPr="00126D14">
        <w:t xml:space="preserve">Ability to prioritize and meet established deadlines, maintaining productivity in a busy office environment.  </w:t>
      </w:r>
    </w:p>
    <w:p w14:paraId="2F7B48C4" w14:textId="3CB3C6D5" w:rsidR="00126D14" w:rsidRPr="00126D14" w:rsidRDefault="00126D14" w:rsidP="00126D14">
      <w:pPr>
        <w:pStyle w:val="ListParagraph"/>
        <w:numPr>
          <w:ilvl w:val="0"/>
          <w:numId w:val="1"/>
        </w:numPr>
        <w:spacing w:line="240" w:lineRule="auto"/>
      </w:pPr>
      <w:r w:rsidRPr="00126D14">
        <w:t xml:space="preserve">Willingness to participate in Indigenous cultural training and ceremony, demonstrating commitment to learning and community engagement.  </w:t>
      </w:r>
    </w:p>
    <w:p w14:paraId="64022201" w14:textId="3A786DB3" w:rsidR="00E63866" w:rsidRDefault="00126D14" w:rsidP="00126D14">
      <w:pPr>
        <w:pStyle w:val="ListParagraph"/>
        <w:numPr>
          <w:ilvl w:val="0"/>
          <w:numId w:val="1"/>
        </w:numPr>
        <w:spacing w:line="240" w:lineRule="auto"/>
      </w:pPr>
      <w:r w:rsidRPr="00126D14">
        <w:t>Compassionate, patient, and personable nature, with strong interpersonal skills essential for providing support and guidance to visitors.</w:t>
      </w:r>
    </w:p>
    <w:p w14:paraId="7132ED09" w14:textId="77777777" w:rsidR="00126D14" w:rsidRDefault="00126D14" w:rsidP="00126D14">
      <w:pPr>
        <w:shd w:val="clear" w:color="auto" w:fill="FFFFFF"/>
        <w:spacing w:after="0" w:line="240" w:lineRule="auto"/>
        <w:contextualSpacing/>
        <w:rPr>
          <w:rFonts w:ascii="Arial" w:eastAsia="Times New Roman" w:hAnsi="Arial" w:cs="Arial"/>
          <w:color w:val="222222"/>
          <w:u w:val="single"/>
          <w:bdr w:val="none" w:sz="0" w:space="0" w:color="auto" w:frame="1"/>
          <w:lang w:eastAsia="en-CA"/>
        </w:rPr>
      </w:pPr>
    </w:p>
    <w:p w14:paraId="780CF1E6" w14:textId="54DE5A16" w:rsidR="00126D14" w:rsidRDefault="00126D14" w:rsidP="00126D14">
      <w:pPr>
        <w:shd w:val="clear" w:color="auto" w:fill="FFFFFF"/>
        <w:spacing w:after="0" w:line="240" w:lineRule="auto"/>
        <w:contextualSpacing/>
        <w:rPr>
          <w:rFonts w:ascii="Arial" w:eastAsia="Times New Roman" w:hAnsi="Arial" w:cs="Arial"/>
          <w:color w:val="222222"/>
          <w:u w:val="single"/>
          <w:bdr w:val="none" w:sz="0" w:space="0" w:color="auto" w:frame="1"/>
          <w:lang w:eastAsia="en-CA"/>
        </w:rPr>
      </w:pPr>
      <w:r>
        <w:rPr>
          <w:rFonts w:ascii="Arial" w:eastAsia="Times New Roman" w:hAnsi="Arial" w:cs="Arial"/>
          <w:color w:val="222222"/>
          <w:u w:val="single"/>
          <w:bdr w:val="none" w:sz="0" w:space="0" w:color="auto" w:frame="1"/>
          <w:lang w:eastAsia="en-CA"/>
        </w:rPr>
        <w:t>Consideration of Lived Experiences</w:t>
      </w:r>
    </w:p>
    <w:p w14:paraId="23A8FE17" w14:textId="77777777" w:rsidR="00126D14" w:rsidRDefault="00126D14" w:rsidP="00126D14">
      <w:pPr>
        <w:shd w:val="clear" w:color="auto" w:fill="FFFFFF"/>
        <w:spacing w:after="0" w:line="240" w:lineRule="auto"/>
        <w:contextualSpacing/>
        <w:rPr>
          <w:rFonts w:ascii="Arial" w:eastAsia="Times New Roman" w:hAnsi="Arial" w:cs="Arial"/>
          <w:color w:val="222222"/>
          <w:u w:val="single"/>
          <w:bdr w:val="none" w:sz="0" w:space="0" w:color="auto" w:frame="1"/>
          <w:lang w:eastAsia="en-CA"/>
        </w:rPr>
      </w:pPr>
    </w:p>
    <w:p w14:paraId="252883CF" w14:textId="77777777" w:rsidR="00126D14" w:rsidRPr="00C21521" w:rsidRDefault="00126D14" w:rsidP="00126D14">
      <w:pPr>
        <w:shd w:val="clear" w:color="auto" w:fill="FFFFFF"/>
        <w:spacing w:after="0" w:line="240" w:lineRule="auto"/>
        <w:contextualSpacing/>
        <w:rPr>
          <w:rFonts w:ascii="Arial" w:eastAsia="Times New Roman" w:hAnsi="Arial" w:cs="Arial"/>
          <w:color w:val="222222"/>
          <w:bdr w:val="none" w:sz="0" w:space="0" w:color="auto" w:frame="1"/>
          <w:lang w:eastAsia="en-CA"/>
        </w:rPr>
      </w:pPr>
      <w:r>
        <w:rPr>
          <w:rFonts w:ascii="Arial" w:eastAsia="Times New Roman" w:hAnsi="Arial" w:cs="Arial"/>
          <w:color w:val="222222"/>
          <w:bdr w:val="none" w:sz="0" w:space="0" w:color="auto" w:frame="1"/>
          <w:lang w:eastAsia="en-CA"/>
        </w:rPr>
        <w:t xml:space="preserve">While applicants are under no obligation to do so, </w:t>
      </w:r>
      <w:proofErr w:type="spellStart"/>
      <w:r>
        <w:rPr>
          <w:rFonts w:ascii="Arial" w:eastAsia="Times New Roman" w:hAnsi="Arial" w:cs="Arial"/>
          <w:color w:val="222222"/>
          <w:bdr w:val="none" w:sz="0" w:space="0" w:color="auto" w:frame="1"/>
          <w:lang w:eastAsia="en-CA"/>
        </w:rPr>
        <w:t>Atlohsa</w:t>
      </w:r>
      <w:proofErr w:type="spellEnd"/>
      <w:r>
        <w:rPr>
          <w:rFonts w:ascii="Arial" w:eastAsia="Times New Roman" w:hAnsi="Arial" w:cs="Arial"/>
          <w:color w:val="222222"/>
          <w:bdr w:val="none" w:sz="0" w:space="0" w:color="auto" w:frame="1"/>
          <w:lang w:eastAsia="en-CA"/>
        </w:rPr>
        <w:t xml:space="preserve"> welcomes applicants to indicate their own lived experiences of homelessness, substance use, and/or Indigenous community teachings within their application. Professional experiences, academic experiences, traditional teachings, and personal lived experiences are all valuable forms of knowledge.</w:t>
      </w:r>
    </w:p>
    <w:p w14:paraId="1E5572AB" w14:textId="77777777" w:rsidR="00126D14" w:rsidRPr="009A57AD" w:rsidRDefault="00126D14" w:rsidP="00126D14">
      <w:pPr>
        <w:shd w:val="clear" w:color="auto" w:fill="FFFFFF"/>
        <w:spacing w:after="0" w:line="240" w:lineRule="auto"/>
        <w:contextualSpacing/>
        <w:rPr>
          <w:rFonts w:ascii="Arial" w:eastAsia="Times New Roman" w:hAnsi="Arial" w:cs="Arial"/>
          <w:b/>
          <w:bCs/>
          <w:color w:val="222222"/>
          <w:bdr w:val="none" w:sz="0" w:space="0" w:color="auto" w:frame="1"/>
          <w:lang w:eastAsia="en-CA"/>
        </w:rPr>
      </w:pPr>
    </w:p>
    <w:p w14:paraId="4F1CD520" w14:textId="77777777" w:rsidR="00126D14" w:rsidRDefault="00126D14" w:rsidP="00126D14">
      <w:pPr>
        <w:shd w:val="clear" w:color="auto" w:fill="FFFFFF"/>
        <w:spacing w:after="0" w:line="240" w:lineRule="auto"/>
        <w:contextualSpacing/>
        <w:rPr>
          <w:rFonts w:ascii="Arial" w:eastAsia="Times New Roman" w:hAnsi="Arial" w:cs="Arial"/>
          <w:b/>
          <w:bCs/>
          <w:color w:val="222222"/>
          <w:bdr w:val="none" w:sz="0" w:space="0" w:color="auto" w:frame="1"/>
          <w:lang w:eastAsia="en-CA"/>
        </w:rPr>
      </w:pPr>
      <w:r>
        <w:rPr>
          <w:rFonts w:ascii="Arial" w:eastAsia="Times New Roman" w:hAnsi="Arial" w:cs="Arial"/>
          <w:b/>
          <w:bCs/>
          <w:color w:val="222222"/>
          <w:bdr w:val="none" w:sz="0" w:space="0" w:color="auto" w:frame="1"/>
          <w:lang w:eastAsia="en-CA"/>
        </w:rPr>
        <w:t xml:space="preserve">Why Work for </w:t>
      </w:r>
      <w:proofErr w:type="spellStart"/>
      <w:r>
        <w:rPr>
          <w:rFonts w:ascii="Arial" w:eastAsia="Times New Roman" w:hAnsi="Arial" w:cs="Arial"/>
          <w:b/>
          <w:bCs/>
          <w:color w:val="222222"/>
          <w:bdr w:val="none" w:sz="0" w:space="0" w:color="auto" w:frame="1"/>
          <w:lang w:eastAsia="en-CA"/>
        </w:rPr>
        <w:t>Atlohsa</w:t>
      </w:r>
      <w:proofErr w:type="spellEnd"/>
      <w:r>
        <w:rPr>
          <w:rFonts w:ascii="Arial" w:eastAsia="Times New Roman" w:hAnsi="Arial" w:cs="Arial"/>
          <w:b/>
          <w:bCs/>
          <w:color w:val="222222"/>
          <w:bdr w:val="none" w:sz="0" w:space="0" w:color="auto" w:frame="1"/>
          <w:lang w:eastAsia="en-CA"/>
        </w:rPr>
        <w:t>?</w:t>
      </w:r>
    </w:p>
    <w:p w14:paraId="2028FFA6" w14:textId="77777777" w:rsidR="00126D14" w:rsidRDefault="00126D14" w:rsidP="00126D14">
      <w:pPr>
        <w:shd w:val="clear" w:color="auto" w:fill="FFFFFF"/>
        <w:spacing w:after="0" w:line="240" w:lineRule="auto"/>
        <w:contextualSpacing/>
        <w:rPr>
          <w:rFonts w:ascii="Arial" w:eastAsia="Times New Roman" w:hAnsi="Arial" w:cs="Arial"/>
          <w:b/>
          <w:bCs/>
          <w:color w:val="222222"/>
          <w:bdr w:val="none" w:sz="0" w:space="0" w:color="auto" w:frame="1"/>
          <w:lang w:eastAsia="en-CA"/>
        </w:rPr>
      </w:pPr>
    </w:p>
    <w:p w14:paraId="5FE440AB" w14:textId="77777777" w:rsidR="00126D14" w:rsidRPr="007B4457" w:rsidRDefault="00126D14" w:rsidP="00126D14">
      <w:pPr>
        <w:shd w:val="clear" w:color="auto" w:fill="FFFFFF"/>
        <w:spacing w:after="0" w:line="240" w:lineRule="auto"/>
        <w:rPr>
          <w:rFonts w:ascii="Arial" w:eastAsia="Times New Roman" w:hAnsi="Arial" w:cs="Arial"/>
          <w:color w:val="222222"/>
          <w:lang w:eastAsia="en-CA"/>
        </w:rPr>
      </w:pPr>
      <w:r w:rsidRPr="007B4457">
        <w:rPr>
          <w:rFonts w:ascii="Arial" w:eastAsia="Times New Roman" w:hAnsi="Arial" w:cs="Arial"/>
          <w:color w:val="222222"/>
          <w:lang w:eastAsia="en-CA"/>
        </w:rPr>
        <w:t>We have a strong commitment to our cultural teachings and traditional knowledge practices, which encompass not just our programs but our daily interactions in the workplace, including:</w:t>
      </w:r>
    </w:p>
    <w:p w14:paraId="5291D742" w14:textId="77777777" w:rsidR="00126D14" w:rsidRDefault="00126D14" w:rsidP="00126D14">
      <w:pPr>
        <w:pStyle w:val="ListParagraph"/>
        <w:numPr>
          <w:ilvl w:val="0"/>
          <w:numId w:val="3"/>
        </w:numPr>
        <w:shd w:val="clear" w:color="auto" w:fill="FFFFFF"/>
        <w:spacing w:after="0" w:line="240" w:lineRule="auto"/>
        <w:rPr>
          <w:rFonts w:ascii="Arial" w:eastAsia="Times New Roman" w:hAnsi="Arial" w:cs="Arial"/>
          <w:color w:val="222222"/>
          <w:lang w:eastAsia="en-CA"/>
        </w:rPr>
      </w:pPr>
      <w:r w:rsidRPr="007B4457">
        <w:rPr>
          <w:rFonts w:ascii="Arial" w:eastAsia="Times New Roman" w:hAnsi="Arial" w:cs="Arial"/>
          <w:color w:val="222222"/>
          <w:lang w:eastAsia="en-CA"/>
        </w:rPr>
        <w:t>Regular opportunities for staff to engage in ceremonies and cultural gatherings.</w:t>
      </w:r>
    </w:p>
    <w:p w14:paraId="3FFBD179" w14:textId="77777777" w:rsidR="00126D14" w:rsidRPr="007B4457" w:rsidRDefault="00126D14" w:rsidP="00126D14">
      <w:pPr>
        <w:pStyle w:val="ListParagraph"/>
        <w:numPr>
          <w:ilvl w:val="0"/>
          <w:numId w:val="3"/>
        </w:numPr>
        <w:shd w:val="clear" w:color="auto" w:fill="FFFFFF"/>
        <w:spacing w:after="0" w:line="240" w:lineRule="auto"/>
        <w:rPr>
          <w:rFonts w:ascii="Arial" w:eastAsia="Times New Roman" w:hAnsi="Arial" w:cs="Arial"/>
          <w:color w:val="222222"/>
          <w:lang w:eastAsia="en-CA"/>
        </w:rPr>
      </w:pPr>
      <w:r w:rsidRPr="007B4457">
        <w:rPr>
          <w:rFonts w:ascii="Arial" w:eastAsia="Times New Roman" w:hAnsi="Arial" w:cs="Arial"/>
          <w:color w:val="222222"/>
          <w:lang w:eastAsia="en-CA"/>
        </w:rPr>
        <w:t>Access for staff to connect with Elders and Knowledge Keepers to foster active participation in cultural traditions.</w:t>
      </w:r>
    </w:p>
    <w:p w14:paraId="3A9FE846" w14:textId="77777777" w:rsidR="00126D14" w:rsidRDefault="00126D14" w:rsidP="00126D14">
      <w:pPr>
        <w:shd w:val="clear" w:color="auto" w:fill="FFFFFF"/>
        <w:spacing w:after="0" w:line="240" w:lineRule="auto"/>
        <w:contextualSpacing/>
        <w:rPr>
          <w:rFonts w:ascii="Arial" w:eastAsia="Times New Roman" w:hAnsi="Arial" w:cs="Arial"/>
          <w:color w:val="222222"/>
          <w:lang w:eastAsia="en-CA"/>
        </w:rPr>
      </w:pPr>
    </w:p>
    <w:p w14:paraId="239E8CB0" w14:textId="77777777" w:rsidR="00126D14" w:rsidRDefault="00126D14" w:rsidP="00126D14">
      <w:pPr>
        <w:shd w:val="clear" w:color="auto" w:fill="FFFFFF"/>
        <w:spacing w:after="0" w:line="240" w:lineRule="auto"/>
        <w:contextualSpacing/>
        <w:rPr>
          <w:rFonts w:ascii="Arial" w:eastAsia="Times New Roman" w:hAnsi="Arial" w:cs="Arial"/>
          <w:color w:val="222222"/>
          <w:lang w:eastAsia="en-CA"/>
        </w:rPr>
      </w:pPr>
      <w:r>
        <w:rPr>
          <w:rFonts w:ascii="Arial" w:eastAsia="Times New Roman" w:hAnsi="Arial" w:cs="Arial"/>
          <w:color w:val="222222"/>
          <w:lang w:eastAsia="en-CA"/>
        </w:rPr>
        <w:t>We strive to inspire, empower, and instill a profound sense of pride and belonging within the community while promoting Mino Bimaadiziwin, The Good Way of Life.</w:t>
      </w:r>
    </w:p>
    <w:p w14:paraId="14880BD0" w14:textId="77777777" w:rsidR="00126D14" w:rsidRDefault="00126D14" w:rsidP="00126D14">
      <w:pPr>
        <w:shd w:val="clear" w:color="auto" w:fill="FFFFFF"/>
        <w:spacing w:after="0" w:line="240" w:lineRule="auto"/>
        <w:rPr>
          <w:rFonts w:ascii="Arial" w:eastAsia="Times New Roman" w:hAnsi="Arial" w:cs="Arial"/>
          <w:color w:val="222222"/>
          <w:lang w:eastAsia="en-CA"/>
        </w:rPr>
      </w:pPr>
    </w:p>
    <w:p w14:paraId="4239F62A" w14:textId="77777777" w:rsidR="00126D14" w:rsidRPr="0073671F" w:rsidRDefault="00126D14" w:rsidP="00126D14">
      <w:pPr>
        <w:shd w:val="clear" w:color="auto" w:fill="FFFFFF"/>
        <w:spacing w:after="0" w:line="240" w:lineRule="auto"/>
        <w:rPr>
          <w:rFonts w:ascii="Arial" w:eastAsia="Times New Roman" w:hAnsi="Arial" w:cs="Arial"/>
          <w:b/>
          <w:bCs/>
          <w:color w:val="222222"/>
          <w:lang w:eastAsia="en-CA"/>
        </w:rPr>
      </w:pPr>
      <w:r>
        <w:rPr>
          <w:rFonts w:ascii="Arial" w:eastAsia="Times New Roman" w:hAnsi="Arial" w:cs="Arial"/>
          <w:b/>
          <w:bCs/>
          <w:color w:val="222222"/>
          <w:lang w:eastAsia="en-CA"/>
        </w:rPr>
        <w:t>How t</w:t>
      </w:r>
      <w:r w:rsidRPr="0073671F">
        <w:rPr>
          <w:rFonts w:ascii="Arial" w:eastAsia="Times New Roman" w:hAnsi="Arial" w:cs="Arial"/>
          <w:b/>
          <w:bCs/>
          <w:color w:val="222222"/>
          <w:lang w:eastAsia="en-CA"/>
        </w:rPr>
        <w:t>o Apply</w:t>
      </w:r>
    </w:p>
    <w:p w14:paraId="44A58DA9" w14:textId="77777777" w:rsidR="00126D14" w:rsidRDefault="00126D14" w:rsidP="00126D14">
      <w:pPr>
        <w:shd w:val="clear" w:color="auto" w:fill="FFFFFF"/>
        <w:spacing w:after="0" w:line="240" w:lineRule="auto"/>
        <w:contextualSpacing/>
        <w:rPr>
          <w:rFonts w:ascii="Arial" w:eastAsia="Times New Roman" w:hAnsi="Arial" w:cs="Arial"/>
          <w:color w:val="222222"/>
          <w:lang w:eastAsia="en-CA"/>
        </w:rPr>
      </w:pPr>
    </w:p>
    <w:p w14:paraId="1E387585" w14:textId="79789722" w:rsidR="00126D14" w:rsidRDefault="00126D14" w:rsidP="00126D14">
      <w:pPr>
        <w:shd w:val="clear" w:color="auto" w:fill="FFFFFF"/>
        <w:spacing w:after="0" w:line="240" w:lineRule="auto"/>
        <w:contextualSpacing/>
        <w:rPr>
          <w:rFonts w:ascii="Arial" w:eastAsia="Times New Roman" w:hAnsi="Arial" w:cs="Arial"/>
          <w:color w:val="222222"/>
          <w:lang w:eastAsia="en-CA"/>
        </w:rPr>
      </w:pPr>
      <w:r>
        <w:rPr>
          <w:rFonts w:ascii="Arial" w:eastAsia="Times New Roman" w:hAnsi="Arial" w:cs="Arial"/>
          <w:color w:val="222222"/>
          <w:lang w:eastAsia="en-CA"/>
        </w:rPr>
        <w:t xml:space="preserve">If interested to apply for this position, please submit your resume and cover letter to </w:t>
      </w:r>
      <w:hyperlink r:id="rId5" w:history="1">
        <w:r w:rsidRPr="00C556E9">
          <w:rPr>
            <w:rStyle w:val="Hyperlink"/>
            <w:rFonts w:ascii="Arial" w:eastAsia="Times New Roman" w:hAnsi="Arial" w:cs="Arial"/>
            <w:lang w:eastAsia="en-CA"/>
          </w:rPr>
          <w:t>jobs@atlohsa.com</w:t>
        </w:r>
      </w:hyperlink>
      <w:r>
        <w:rPr>
          <w:rFonts w:ascii="Arial" w:eastAsia="Times New Roman" w:hAnsi="Arial" w:cs="Arial"/>
          <w:color w:val="222222"/>
          <w:lang w:eastAsia="en-CA"/>
        </w:rPr>
        <w:t xml:space="preserve"> with </w:t>
      </w:r>
      <w:r w:rsidR="00166BD5">
        <w:rPr>
          <w:rFonts w:ascii="Arial" w:eastAsia="Times New Roman" w:hAnsi="Arial" w:cs="Arial"/>
          <w:color w:val="222222"/>
          <w:sz w:val="23"/>
          <w:szCs w:val="23"/>
          <w:lang w:eastAsia="en-CA"/>
        </w:rPr>
        <w:t>Front Office Representative</w:t>
      </w:r>
      <w:r w:rsidR="00166BD5">
        <w:rPr>
          <w:rFonts w:ascii="Arial" w:eastAsia="Times New Roman" w:hAnsi="Arial" w:cs="Arial"/>
          <w:color w:val="222222"/>
          <w:lang w:eastAsia="en-CA"/>
        </w:rPr>
        <w:t xml:space="preserve"> </w:t>
      </w:r>
      <w:r>
        <w:rPr>
          <w:rFonts w:ascii="Arial" w:eastAsia="Times New Roman" w:hAnsi="Arial" w:cs="Arial"/>
          <w:color w:val="222222"/>
          <w:lang w:eastAsia="en-CA"/>
        </w:rPr>
        <w:t>in your subject line.</w:t>
      </w:r>
    </w:p>
    <w:p w14:paraId="77014315" w14:textId="77777777" w:rsidR="00126D14" w:rsidRDefault="00126D14" w:rsidP="00126D14">
      <w:pPr>
        <w:shd w:val="clear" w:color="auto" w:fill="FFFFFF"/>
        <w:spacing w:after="0" w:line="240" w:lineRule="auto"/>
        <w:contextualSpacing/>
        <w:rPr>
          <w:rFonts w:ascii="Arial" w:eastAsia="Times New Roman" w:hAnsi="Arial" w:cs="Arial"/>
          <w:color w:val="222222"/>
          <w:lang w:eastAsia="en-CA"/>
        </w:rPr>
      </w:pPr>
    </w:p>
    <w:p w14:paraId="06777FAF" w14:textId="77777777" w:rsidR="00126D14" w:rsidRDefault="00126D14" w:rsidP="00126D14">
      <w:pPr>
        <w:shd w:val="clear" w:color="auto" w:fill="FFFFFF"/>
        <w:spacing w:after="0" w:line="240" w:lineRule="auto"/>
        <w:contextualSpacing/>
        <w:rPr>
          <w:rFonts w:ascii="Arial" w:eastAsia="Times New Roman" w:hAnsi="Arial" w:cs="Arial"/>
          <w:color w:val="222222"/>
          <w:lang w:eastAsia="en-CA"/>
        </w:rPr>
      </w:pPr>
      <w:r>
        <w:rPr>
          <w:rFonts w:ascii="Arial" w:eastAsia="Times New Roman" w:hAnsi="Arial" w:cs="Arial"/>
          <w:color w:val="222222"/>
          <w:lang w:eastAsia="en-CA"/>
        </w:rPr>
        <w:t>Within the body of your email, please provide answers to the following questions:</w:t>
      </w:r>
    </w:p>
    <w:p w14:paraId="316A0436" w14:textId="77777777" w:rsidR="00126D14" w:rsidRDefault="00126D14" w:rsidP="00126D14">
      <w:pPr>
        <w:pStyle w:val="ListParagraph"/>
        <w:numPr>
          <w:ilvl w:val="0"/>
          <w:numId w:val="2"/>
        </w:numPr>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 xml:space="preserve">Please briefly outline where your experience with or understanding of First Nations, Inuit, and/or </w:t>
      </w:r>
      <w:r w:rsidRPr="00700C12">
        <w:rPr>
          <w:rFonts w:ascii="Arial" w:eastAsia="Times New Roman" w:hAnsi="Arial" w:cs="Arial"/>
          <w:color w:val="222222"/>
          <w:lang w:eastAsia="en-CA"/>
        </w:rPr>
        <w:t>Métis</w:t>
      </w:r>
      <w:r>
        <w:rPr>
          <w:rFonts w:ascii="Arial" w:eastAsia="Times New Roman" w:hAnsi="Arial" w:cs="Arial"/>
          <w:color w:val="222222"/>
          <w:lang w:eastAsia="en-CA"/>
        </w:rPr>
        <w:t xml:space="preserve"> communities comes from. You may note professional, academic, or your own personal lived/community experience.</w:t>
      </w:r>
    </w:p>
    <w:p w14:paraId="4B3068D4" w14:textId="77777777" w:rsidR="00126D14" w:rsidRPr="00497B33" w:rsidRDefault="00126D14" w:rsidP="00126D14">
      <w:pPr>
        <w:pStyle w:val="ListParagraph"/>
        <w:numPr>
          <w:ilvl w:val="0"/>
          <w:numId w:val="2"/>
        </w:numPr>
        <w:shd w:val="clear" w:color="auto" w:fill="FFFFFF"/>
        <w:spacing w:after="0" w:line="240" w:lineRule="auto"/>
        <w:rPr>
          <w:rFonts w:ascii="Arial" w:eastAsia="Times New Roman" w:hAnsi="Arial" w:cs="Arial"/>
          <w:color w:val="222222"/>
          <w:lang w:eastAsia="en-CA"/>
        </w:rPr>
      </w:pPr>
      <w:r>
        <w:rPr>
          <w:rFonts w:ascii="Arial" w:eastAsia="Times New Roman" w:hAnsi="Arial" w:cs="Arial"/>
          <w:color w:val="222222"/>
          <w:lang w:eastAsia="en-CA"/>
        </w:rPr>
        <w:t xml:space="preserve">Are you a First Nations, Inuk, or </w:t>
      </w:r>
      <w:r w:rsidRPr="00700C12">
        <w:rPr>
          <w:rFonts w:ascii="Arial" w:eastAsia="Times New Roman" w:hAnsi="Arial" w:cs="Arial"/>
          <w:color w:val="222222"/>
          <w:lang w:eastAsia="en-CA"/>
        </w:rPr>
        <w:t>Métis</w:t>
      </w:r>
      <w:r>
        <w:rPr>
          <w:rFonts w:ascii="Arial" w:eastAsia="Times New Roman" w:hAnsi="Arial" w:cs="Arial"/>
          <w:color w:val="222222"/>
          <w:lang w:eastAsia="en-CA"/>
        </w:rPr>
        <w:t xml:space="preserve"> applicant? If yes, please indicate which community you are from. If you are not connected to your community, just write what you know.</w:t>
      </w:r>
    </w:p>
    <w:p w14:paraId="1B32655C" w14:textId="77777777" w:rsidR="00126D14" w:rsidRDefault="00126D14" w:rsidP="00126D14">
      <w:pPr>
        <w:shd w:val="clear" w:color="auto" w:fill="FFFFFF"/>
        <w:spacing w:after="0" w:line="240" w:lineRule="auto"/>
        <w:contextualSpacing/>
        <w:rPr>
          <w:rFonts w:ascii="Arial" w:eastAsia="Times New Roman" w:hAnsi="Arial" w:cs="Arial"/>
          <w:color w:val="222222"/>
          <w:lang w:eastAsia="en-CA"/>
        </w:rPr>
      </w:pPr>
    </w:p>
    <w:p w14:paraId="776733D0" w14:textId="77777777" w:rsidR="00126D14" w:rsidRPr="009A57AD" w:rsidRDefault="00126D14" w:rsidP="00126D14">
      <w:pPr>
        <w:shd w:val="clear" w:color="auto" w:fill="FFFFFF"/>
        <w:spacing w:after="0" w:line="240" w:lineRule="auto"/>
        <w:contextualSpacing/>
        <w:rPr>
          <w:rFonts w:ascii="Arial" w:eastAsia="Times New Roman" w:hAnsi="Arial" w:cs="Arial"/>
          <w:color w:val="222222"/>
          <w:lang w:eastAsia="en-CA"/>
        </w:rPr>
      </w:pPr>
      <w:r w:rsidRPr="009A57AD">
        <w:rPr>
          <w:rFonts w:ascii="Arial" w:eastAsia="Times New Roman" w:hAnsi="Arial" w:cs="Arial"/>
          <w:color w:val="222222"/>
          <w:lang w:eastAsia="en-CA"/>
        </w:rPr>
        <w:t xml:space="preserve">At </w:t>
      </w:r>
      <w:proofErr w:type="spellStart"/>
      <w:r w:rsidRPr="009A57AD">
        <w:rPr>
          <w:rFonts w:ascii="Arial" w:eastAsia="Times New Roman" w:hAnsi="Arial" w:cs="Arial"/>
          <w:color w:val="222222"/>
          <w:lang w:eastAsia="en-CA"/>
        </w:rPr>
        <w:t>Atlohsa</w:t>
      </w:r>
      <w:proofErr w:type="spellEnd"/>
      <w:r w:rsidRPr="009A57AD">
        <w:rPr>
          <w:rFonts w:ascii="Arial" w:eastAsia="Times New Roman" w:hAnsi="Arial" w:cs="Arial"/>
          <w:color w:val="222222"/>
          <w:lang w:eastAsia="en-CA"/>
        </w:rPr>
        <w:t>, we value diversity in our workforce and encourage all qualified candidates to apply,</w:t>
      </w:r>
      <w:r w:rsidRPr="009A57AD">
        <w:rPr>
          <w:rFonts w:ascii="Arial" w:eastAsia="Times New Roman" w:hAnsi="Arial" w:cs="Arial"/>
          <w:color w:val="222222"/>
          <w:bdr w:val="none" w:sz="0" w:space="0" w:color="auto" w:frame="1"/>
          <w:lang w:eastAsia="en-CA"/>
        </w:rPr>
        <w:t> however, due to the nature of our organization,</w:t>
      </w:r>
      <w:r w:rsidRPr="009A57AD">
        <w:rPr>
          <w:rFonts w:ascii="Arial" w:eastAsia="Times New Roman" w:hAnsi="Arial" w:cs="Arial"/>
          <w:i/>
          <w:iCs/>
          <w:color w:val="222222"/>
          <w:bdr w:val="none" w:sz="0" w:space="0" w:color="auto" w:frame="1"/>
          <w:lang w:eastAsia="en-CA"/>
        </w:rPr>
        <w:t xml:space="preserve"> preferences will be given to qualified Indigenous applicants.</w:t>
      </w:r>
    </w:p>
    <w:p w14:paraId="4D3BB802" w14:textId="77777777" w:rsidR="00126D14" w:rsidRPr="009A57AD" w:rsidRDefault="00126D14" w:rsidP="00126D14">
      <w:pPr>
        <w:shd w:val="clear" w:color="auto" w:fill="FFFFFF"/>
        <w:spacing w:after="0" w:line="240" w:lineRule="auto"/>
        <w:contextualSpacing/>
        <w:rPr>
          <w:rFonts w:ascii="Arial" w:eastAsia="Times New Roman" w:hAnsi="Arial" w:cs="Arial"/>
          <w:color w:val="222222"/>
          <w:lang w:eastAsia="en-CA"/>
        </w:rPr>
      </w:pPr>
      <w:r w:rsidRPr="009A57AD">
        <w:rPr>
          <w:rFonts w:ascii="Arial" w:eastAsia="Times New Roman" w:hAnsi="Arial" w:cs="Arial"/>
          <w:color w:val="222222"/>
          <w:lang w:eastAsia="en-CA"/>
        </w:rPr>
        <w:t> </w:t>
      </w:r>
    </w:p>
    <w:p w14:paraId="070F11E7" w14:textId="77777777" w:rsidR="00126D14" w:rsidRPr="009A57AD" w:rsidRDefault="00126D14" w:rsidP="00126D14">
      <w:pPr>
        <w:shd w:val="clear" w:color="auto" w:fill="FFFFFF"/>
        <w:spacing w:after="0" w:line="240" w:lineRule="auto"/>
        <w:contextualSpacing/>
        <w:rPr>
          <w:rFonts w:ascii="Arial" w:eastAsia="Times New Roman" w:hAnsi="Arial" w:cs="Arial"/>
          <w:color w:val="222222"/>
          <w:lang w:eastAsia="en-CA"/>
        </w:rPr>
      </w:pPr>
      <w:r w:rsidRPr="009A57AD">
        <w:rPr>
          <w:rFonts w:ascii="Arial" w:eastAsia="Times New Roman" w:hAnsi="Arial" w:cs="Arial"/>
          <w:color w:val="222222"/>
          <w:lang w:eastAsia="en-CA"/>
        </w:rPr>
        <w:t xml:space="preserve">Accommodations are available for applicants with disabilities throughout the recruitment process. If you require accommodations for interviews or other meetings, please contact Human Resources to </w:t>
      </w:r>
      <w:proofErr w:type="gramStart"/>
      <w:r w:rsidRPr="009A57AD">
        <w:rPr>
          <w:rFonts w:ascii="Arial" w:eastAsia="Times New Roman" w:hAnsi="Arial" w:cs="Arial"/>
          <w:color w:val="222222"/>
          <w:lang w:eastAsia="en-CA"/>
        </w:rPr>
        <w:t>make arrangements</w:t>
      </w:r>
      <w:proofErr w:type="gramEnd"/>
      <w:r w:rsidRPr="009A57AD">
        <w:rPr>
          <w:rFonts w:ascii="Arial" w:eastAsia="Times New Roman" w:hAnsi="Arial" w:cs="Arial"/>
          <w:color w:val="222222"/>
          <w:lang w:eastAsia="en-CA"/>
        </w:rPr>
        <w:t>.</w:t>
      </w:r>
    </w:p>
    <w:p w14:paraId="682E70FB" w14:textId="77777777" w:rsidR="00126D14" w:rsidRPr="009A57AD" w:rsidRDefault="00126D14" w:rsidP="00126D14">
      <w:pPr>
        <w:shd w:val="clear" w:color="auto" w:fill="FFFFFF"/>
        <w:spacing w:after="0" w:line="240" w:lineRule="auto"/>
        <w:contextualSpacing/>
        <w:rPr>
          <w:rFonts w:ascii="Arial" w:eastAsia="Times New Roman" w:hAnsi="Arial" w:cs="Arial"/>
          <w:color w:val="222222"/>
          <w:bdr w:val="none" w:sz="0" w:space="0" w:color="auto" w:frame="1"/>
          <w:lang w:eastAsia="en-CA"/>
        </w:rPr>
      </w:pPr>
    </w:p>
    <w:p w14:paraId="28BC10FF" w14:textId="49BC5374" w:rsidR="00126D14" w:rsidRPr="00126D14" w:rsidRDefault="00126D14" w:rsidP="00126D14">
      <w:pPr>
        <w:shd w:val="clear" w:color="auto" w:fill="FFFFFF"/>
        <w:spacing w:after="0" w:line="240" w:lineRule="auto"/>
        <w:contextualSpacing/>
      </w:pPr>
      <w:r w:rsidRPr="009A57AD">
        <w:rPr>
          <w:rFonts w:ascii="Arial" w:eastAsia="Times New Roman" w:hAnsi="Arial" w:cs="Arial"/>
          <w:color w:val="222222"/>
          <w:bdr w:val="none" w:sz="0" w:space="0" w:color="auto" w:frame="1"/>
          <w:lang w:eastAsia="en-CA"/>
        </w:rPr>
        <w:t>We thank all those who apply however only those selected for an interview will be contacted.</w:t>
      </w:r>
    </w:p>
    <w:sectPr w:rsidR="00126D14" w:rsidRPr="00126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16458"/>
    <w:multiLevelType w:val="hybridMultilevel"/>
    <w:tmpl w:val="AD566F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3C27DE5"/>
    <w:multiLevelType w:val="hybridMultilevel"/>
    <w:tmpl w:val="0F1C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7C4059"/>
    <w:multiLevelType w:val="hybridMultilevel"/>
    <w:tmpl w:val="B08A4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20354788">
    <w:abstractNumId w:val="1"/>
  </w:num>
  <w:num w:numId="2" w16cid:durableId="191499824">
    <w:abstractNumId w:val="2"/>
  </w:num>
  <w:num w:numId="3" w16cid:durableId="40738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3A"/>
    <w:rsid w:val="00126D14"/>
    <w:rsid w:val="00166BD5"/>
    <w:rsid w:val="00180CA2"/>
    <w:rsid w:val="003634BE"/>
    <w:rsid w:val="004D243A"/>
    <w:rsid w:val="00640898"/>
    <w:rsid w:val="00720381"/>
    <w:rsid w:val="00995E24"/>
    <w:rsid w:val="00A94BA9"/>
    <w:rsid w:val="00E63866"/>
    <w:rsid w:val="00EC27A1"/>
    <w:rsid w:val="00F2715F"/>
    <w:rsid w:val="00F32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09100"/>
  <w15:chartTrackingRefBased/>
  <w15:docId w15:val="{16016D05-DCEF-4848-BFDC-D14B6C26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866"/>
    <w:pPr>
      <w:spacing w:line="259" w:lineRule="auto"/>
    </w:pPr>
    <w:rPr>
      <w:kern w:val="0"/>
      <w:sz w:val="22"/>
      <w:szCs w:val="22"/>
      <w:lang w:val="en-CA"/>
      <w14:ligatures w14:val="none"/>
    </w:rPr>
  </w:style>
  <w:style w:type="paragraph" w:styleId="Heading1">
    <w:name w:val="heading 1"/>
    <w:basedOn w:val="Normal"/>
    <w:next w:val="Normal"/>
    <w:link w:val="Heading1Char"/>
    <w:uiPriority w:val="9"/>
    <w:qFormat/>
    <w:rsid w:val="004D2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4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4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4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4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4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4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4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4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4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4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4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4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4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4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4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43A"/>
    <w:rPr>
      <w:rFonts w:eastAsiaTheme="majorEastAsia" w:cstheme="majorBidi"/>
      <w:color w:val="272727" w:themeColor="text1" w:themeTint="D8"/>
    </w:rPr>
  </w:style>
  <w:style w:type="paragraph" w:styleId="Title">
    <w:name w:val="Title"/>
    <w:basedOn w:val="Normal"/>
    <w:next w:val="Normal"/>
    <w:link w:val="TitleChar"/>
    <w:uiPriority w:val="10"/>
    <w:qFormat/>
    <w:rsid w:val="004D2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4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4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43A"/>
    <w:pPr>
      <w:spacing w:before="160"/>
      <w:jc w:val="center"/>
    </w:pPr>
    <w:rPr>
      <w:i/>
      <w:iCs/>
      <w:color w:val="404040" w:themeColor="text1" w:themeTint="BF"/>
    </w:rPr>
  </w:style>
  <w:style w:type="character" w:customStyle="1" w:styleId="QuoteChar">
    <w:name w:val="Quote Char"/>
    <w:basedOn w:val="DefaultParagraphFont"/>
    <w:link w:val="Quote"/>
    <w:uiPriority w:val="29"/>
    <w:rsid w:val="004D243A"/>
    <w:rPr>
      <w:i/>
      <w:iCs/>
      <w:color w:val="404040" w:themeColor="text1" w:themeTint="BF"/>
    </w:rPr>
  </w:style>
  <w:style w:type="paragraph" w:styleId="ListParagraph">
    <w:name w:val="List Paragraph"/>
    <w:basedOn w:val="Normal"/>
    <w:uiPriority w:val="34"/>
    <w:qFormat/>
    <w:rsid w:val="004D243A"/>
    <w:pPr>
      <w:ind w:left="720"/>
      <w:contextualSpacing/>
    </w:pPr>
  </w:style>
  <w:style w:type="character" w:styleId="IntenseEmphasis">
    <w:name w:val="Intense Emphasis"/>
    <w:basedOn w:val="DefaultParagraphFont"/>
    <w:uiPriority w:val="21"/>
    <w:qFormat/>
    <w:rsid w:val="004D243A"/>
    <w:rPr>
      <w:i/>
      <w:iCs/>
      <w:color w:val="0F4761" w:themeColor="accent1" w:themeShade="BF"/>
    </w:rPr>
  </w:style>
  <w:style w:type="paragraph" w:styleId="IntenseQuote">
    <w:name w:val="Intense Quote"/>
    <w:basedOn w:val="Normal"/>
    <w:next w:val="Normal"/>
    <w:link w:val="IntenseQuoteChar"/>
    <w:uiPriority w:val="30"/>
    <w:qFormat/>
    <w:rsid w:val="004D2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43A"/>
    <w:rPr>
      <w:i/>
      <w:iCs/>
      <w:color w:val="0F4761" w:themeColor="accent1" w:themeShade="BF"/>
    </w:rPr>
  </w:style>
  <w:style w:type="character" w:styleId="IntenseReference">
    <w:name w:val="Intense Reference"/>
    <w:basedOn w:val="DefaultParagraphFont"/>
    <w:uiPriority w:val="32"/>
    <w:qFormat/>
    <w:rsid w:val="004D243A"/>
    <w:rPr>
      <w:b/>
      <w:bCs/>
      <w:smallCaps/>
      <w:color w:val="0F4761" w:themeColor="accent1" w:themeShade="BF"/>
      <w:spacing w:val="5"/>
    </w:rPr>
  </w:style>
  <w:style w:type="character" w:styleId="Hyperlink">
    <w:name w:val="Hyperlink"/>
    <w:basedOn w:val="DefaultParagraphFont"/>
    <w:uiPriority w:val="99"/>
    <w:unhideWhenUsed/>
    <w:rsid w:val="00126D1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atlohs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Diamond</dc:creator>
  <cp:keywords/>
  <dc:description/>
  <cp:lastModifiedBy>Allie Diamond</cp:lastModifiedBy>
  <cp:revision>5</cp:revision>
  <dcterms:created xsi:type="dcterms:W3CDTF">2025-08-12T17:54:00Z</dcterms:created>
  <dcterms:modified xsi:type="dcterms:W3CDTF">2025-08-13T19:32:00Z</dcterms:modified>
</cp:coreProperties>
</file>